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19A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03B2916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opunomoćenika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dioničara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za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na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Glavnoj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skupštini</w:t>
      </w:r>
      <w:proofErr w:type="spellEnd"/>
    </w:p>
    <w:p w14:paraId="28A41B0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AAD433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3F7875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6A10EF72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alamar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R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iviera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.</w:t>
      </w:r>
    </w:p>
    <w:p w14:paraId="26BEE18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  <w:proofErr w:type="spellEnd"/>
    </w:p>
    <w:p w14:paraId="03DDB35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Kaligari 1</w:t>
      </w:r>
    </w:p>
    <w:p w14:paraId="6B368B5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14:paraId="268B736D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ED7DDB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A616309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15213AE5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Predmet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14:paraId="36DD28E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</w:t>
      </w:r>
      <w:proofErr w:type="spellStart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.</w:t>
      </w:r>
    </w:p>
    <w:p w14:paraId="5D75F05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14:paraId="10931B92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695663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u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svojstvu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.</w:t>
      </w:r>
    </w:p>
    <w:p w14:paraId="5C7F0BF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14:paraId="10FB07BB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0964543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(ime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68FFC68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7700F3F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6105B46F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32E7EA48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06138B7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36DA671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73B1B7CB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03E4C9CE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14:paraId="7B1E9C6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606320F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55F38B66" w14:textId="4EFD7075" w:rsidR="007E47B6" w:rsidRPr="005908DF" w:rsidRDefault="000143D5" w:rsidP="005908DF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dalje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u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tekstu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Dioničar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skupštini društva V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 xml:space="preserve">alamar </w:t>
      </w:r>
      <w:proofErr w:type="gramStart"/>
      <w:r w:rsidR="0075703B">
        <w:rPr>
          <w:rFonts w:ascii="Arial" w:eastAsia="Times New Roman" w:hAnsi="Arial" w:cs="Arial"/>
          <w:sz w:val="20"/>
          <w:szCs w:val="20"/>
          <w:lang w:eastAsia="hr-HR"/>
        </w:rPr>
        <w:t>Riviera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dioničko</w:t>
      </w:r>
      <w:proofErr w:type="gramEnd"/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24. travnja 202</w:t>
      </w:r>
      <w:r w:rsidR="005908DF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94B9B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</w:t>
      </w:r>
      <w:r w:rsidR="007D581F" w:rsidRPr="005B06C9">
        <w:rPr>
          <w:rFonts w:ascii="Arial" w:hAnsi="Arial" w:cs="Arial"/>
          <w:iCs/>
          <w:sz w:val="20"/>
          <w:szCs w:val="20"/>
          <w:lang w:val="en-US"/>
        </w:rPr>
        <w:t xml:space="preserve">u </w:t>
      </w:r>
      <w:proofErr w:type="spellStart"/>
      <w:r w:rsidR="007D581F" w:rsidRPr="005B06C9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7D581F" w:rsidRPr="005B06C9">
        <w:rPr>
          <w:rFonts w:ascii="Arial" w:hAnsi="Arial" w:cs="Arial"/>
          <w:iCs/>
          <w:sz w:val="20"/>
          <w:szCs w:val="20"/>
          <w:lang w:val="en-US"/>
        </w:rPr>
        <w:t xml:space="preserve"> Premium Camping Resort </w:t>
      </w:r>
      <w:r w:rsidR="007D581F">
        <w:rPr>
          <w:rFonts w:ascii="Arial" w:hAnsi="Arial" w:cs="Arial"/>
          <w:iCs/>
          <w:sz w:val="20"/>
          <w:szCs w:val="20"/>
          <w:lang w:val="en-US"/>
        </w:rPr>
        <w:t>b</w:t>
      </w:r>
      <w:r w:rsidR="007D581F" w:rsidRPr="005B06C9">
        <w:rPr>
          <w:rFonts w:ascii="Arial" w:hAnsi="Arial" w:cs="Arial"/>
          <w:iCs/>
          <w:sz w:val="20"/>
          <w:szCs w:val="20"/>
          <w:lang w:val="en-US"/>
        </w:rPr>
        <w:t>y Valamar</w:t>
      </w:r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Funtana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Grgeti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 35, dvorana</w:t>
      </w:r>
      <w:r w:rsidR="005908DF" w:rsidRPr="005908DF">
        <w:rPr>
          <w:iCs/>
        </w:rPr>
        <w:t xml:space="preserve">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 Indoor Theatre, s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početkom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 u 13,</w:t>
      </w:r>
      <w:r w:rsidR="00694B9B" w:rsidRPr="005908DF">
        <w:rPr>
          <w:rFonts w:ascii="Arial" w:hAnsi="Arial" w:cs="Arial"/>
          <w:sz w:val="20"/>
          <w:szCs w:val="20"/>
          <w:lang w:val="en-US"/>
        </w:rPr>
        <w:t>00 sati</w:t>
      </w:r>
      <w:r w:rsidR="007E47B6">
        <w:rPr>
          <w:rFonts w:ascii="Arial" w:hAnsi="Arial" w:cs="Arial"/>
          <w:sz w:val="20"/>
          <w:szCs w:val="20"/>
          <w:lang w:val="en-US"/>
        </w:rPr>
        <w:t xml:space="preserve">, </w:t>
      </w:r>
      <w:r w:rsidR="007E47B6" w:rsidRPr="0075703B">
        <w:rPr>
          <w:rFonts w:ascii="Arial" w:eastAsia="Times New Roman" w:hAnsi="Arial" w:cs="Arial"/>
          <w:sz w:val="20"/>
          <w:szCs w:val="20"/>
          <w:lang w:eastAsia="hr-HR"/>
        </w:rPr>
        <w:t>kao i na mogućoj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odgođenoj Glavnoj Skupštini.</w:t>
      </w:r>
    </w:p>
    <w:p w14:paraId="7B37BDB0" w14:textId="77777777"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750FE3" w14:textId="217C9DA7"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17. travnja 202</w:t>
      </w:r>
      <w:r w:rsidR="005908DF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uz uvjet da sam evidentiran kao dioničar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šest (6) dana prije održavanja Glavne skupštine, odnosno na dan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17. travnja 202</w:t>
      </w:r>
      <w:r w:rsidR="005908DF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te da mi je pripadajući broj glasova na Glavnoj skupštini jednak broju dionica koje na dan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17. travnja 202</w:t>
      </w:r>
      <w:r w:rsidR="005908DF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budu upisane na mom računu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</w:t>
      </w:r>
    </w:p>
    <w:p w14:paraId="39EF303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818682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61257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14:paraId="68E6488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6578384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5013FD9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14:paraId="29F39498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14:paraId="00985AC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DFF3D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D9A4DA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14:paraId="23A10CA8" w14:textId="77777777"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14:paraId="746F438C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B7F4CBD" w14:textId="77777777"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DAFEAAB" w14:textId="77777777"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30CA6D47" w14:textId="77777777"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0CEF763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7EF56C73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proofErr w:type="spellEnd"/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proofErr w:type="spellStart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  <w:proofErr w:type="spellEnd"/>
    </w:p>
    <w:p w14:paraId="284E6FAA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41E9835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4C22617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14:paraId="273BE4FF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14:paraId="3FCCDDA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316059C3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58605E9D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41A7F89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(ime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079B5DB9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6E674976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B7A2A1C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68AE198F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A177549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70FB78C3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r w:rsidRPr="00937EFC">
        <w:rPr>
          <w:rFonts w:ascii="Arial" w:eastAsia="Times New Roman" w:hAnsi="Arial" w:cs="Arial"/>
          <w:b/>
          <w:lang w:val="fr-FR" w:eastAsia="hr-HR"/>
        </w:rPr>
        <w:t>ovime ovlašćujem:</w:t>
      </w:r>
    </w:p>
    <w:p w14:paraId="7A54CBCB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221B2DCC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7B8B91D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(ime i prezime opunomoćenika fizičke osobe / naziv – tvrtka opunomoćenika pravne osobe)</w:t>
      </w:r>
    </w:p>
    <w:p w14:paraId="54A24462" w14:textId="77777777"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70263BF0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05D66C50" w14:textId="77777777"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(adresa i broj osobne iskaznice opunomoćenika fizičke osobe/ adresa sjedišta i MBS opunomoćenika pravne osobe)</w:t>
      </w:r>
    </w:p>
    <w:p w14:paraId="0E05F1F0" w14:textId="77777777"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151F327F" w14:textId="324B38F8" w:rsidR="00281256" w:rsidRPr="001772BB" w:rsidRDefault="00281256" w:rsidP="001772B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 u moje ime i za moj račun podnese prijavu za sudjelovanje, da obavlja sve pripremne radnje koje su potrebne za sudjelovanje na Glavnoj skupštini dioničkog društva V</w:t>
      </w:r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dioničko društvo za turizam sa sjedištem u Poreču, Stancija Kaligari 1 (dalje u tekstu: Društvo), koja će se održati dana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 xml:space="preserve">24. travnja </w:t>
      </w:r>
      <w:r w:rsidR="007E6220" w:rsidRPr="005908DF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5908DF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7E6220" w:rsidRPr="005908DF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694B9B" w:rsidRPr="005908DF">
        <w:rPr>
          <w:rFonts w:ascii="Arial" w:eastAsia="Times New Roman" w:hAnsi="Arial" w:cs="Arial"/>
          <w:sz w:val="20"/>
          <w:szCs w:val="20"/>
          <w:lang w:eastAsia="hr-HR"/>
        </w:rPr>
        <w:t xml:space="preserve"> godine </w:t>
      </w:r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u</w:t>
      </w:r>
      <w:r w:rsidR="007D581F" w:rsidRPr="005B06C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7D581F" w:rsidRPr="005B06C9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7D581F" w:rsidRPr="005B06C9">
        <w:rPr>
          <w:rFonts w:ascii="Arial" w:hAnsi="Arial" w:cs="Arial"/>
          <w:iCs/>
          <w:sz w:val="20"/>
          <w:szCs w:val="20"/>
          <w:lang w:val="en-US"/>
        </w:rPr>
        <w:t xml:space="preserve"> Premium Camping Resort </w:t>
      </w:r>
      <w:r w:rsidR="007D581F">
        <w:rPr>
          <w:rFonts w:ascii="Arial" w:hAnsi="Arial" w:cs="Arial"/>
          <w:iCs/>
          <w:sz w:val="20"/>
          <w:szCs w:val="20"/>
          <w:lang w:val="en-US"/>
        </w:rPr>
        <w:t>b</w:t>
      </w:r>
      <w:r w:rsidR="007D581F" w:rsidRPr="005B06C9">
        <w:rPr>
          <w:rFonts w:ascii="Arial" w:hAnsi="Arial" w:cs="Arial"/>
          <w:iCs/>
          <w:sz w:val="20"/>
          <w:szCs w:val="20"/>
          <w:lang w:val="en-US"/>
        </w:rPr>
        <w:t>y Valamar,</w:t>
      </w:r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Funtana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Grgeti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 35, dvorana</w:t>
      </w:r>
      <w:r w:rsidR="005908DF" w:rsidRPr="005908DF">
        <w:rPr>
          <w:iCs/>
        </w:rPr>
        <w:t xml:space="preserve">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Istra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 Indoor Theatre, s </w:t>
      </w:r>
      <w:proofErr w:type="spellStart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>početkom</w:t>
      </w:r>
      <w:proofErr w:type="spellEnd"/>
      <w:r w:rsidR="005908DF" w:rsidRPr="005908DF">
        <w:rPr>
          <w:rFonts w:ascii="Arial" w:hAnsi="Arial" w:cs="Arial"/>
          <w:iCs/>
          <w:sz w:val="20"/>
          <w:szCs w:val="20"/>
          <w:lang w:val="en-US"/>
        </w:rPr>
        <w:t xml:space="preserve"> u 13,</w:t>
      </w:r>
      <w:r w:rsidR="00694B9B" w:rsidRPr="005908DF">
        <w:rPr>
          <w:rFonts w:ascii="Arial" w:hAnsi="Arial" w:cs="Arial"/>
          <w:sz w:val="20"/>
          <w:szCs w:val="20"/>
          <w:lang w:val="en-US"/>
        </w:rPr>
        <w:t>00 sati</w:t>
      </w:r>
      <w:r w:rsidRPr="00087377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087377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</w:t>
      </w:r>
      <w:r w:rsidR="007D581F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14:paraId="68E0EF5A" w14:textId="77777777"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184B38E6" w14:textId="77777777" w:rsidR="00281256" w:rsidRPr="00937EFC" w:rsidRDefault="00281256" w:rsidP="0008737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>š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sukladno danoj uputi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8D283E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F1C1A0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541F4CD8" w14:textId="7F6C2442" w:rsidR="00281256" w:rsidRPr="00937EFC" w:rsidRDefault="0075703B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mi pripadaju temeljem ________________ dionica dioničkog društva V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d.d. odnosno broja dionica koje su na mom računu upisane na dan </w:t>
      </w:r>
      <w:r w:rsidR="00694B9B">
        <w:rPr>
          <w:rFonts w:ascii="Arial" w:eastAsia="Times New Roman" w:hAnsi="Arial" w:cs="Arial"/>
          <w:sz w:val="20"/>
          <w:szCs w:val="20"/>
          <w:lang w:val="fr-FR" w:eastAsia="hr-HR"/>
        </w:rPr>
        <w:t>1</w:t>
      </w:r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>7. travnja 202</w:t>
      </w:r>
      <w:r w:rsidR="001772BB">
        <w:rPr>
          <w:rFonts w:ascii="Arial" w:eastAsia="Times New Roman" w:hAnsi="Arial" w:cs="Arial"/>
          <w:sz w:val="20"/>
          <w:szCs w:val="20"/>
          <w:lang w:val="fr-FR" w:eastAsia="hr-HR"/>
        </w:rPr>
        <w:t>4</w:t>
      </w:r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>.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godine u Depozitoriju Središnjeg klirinškog depozitarnog društva d.d. </w:t>
      </w:r>
    </w:p>
    <w:p w14:paraId="4FD3CD3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B7398A9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14:paraId="6CB44649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5AF955E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2A608037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532391E6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16A10F2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3BD01D65" w14:textId="77777777"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3A0482A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14:paraId="5A1648FE" w14:textId="77777777"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14:paraId="23FB14D0" w14:textId="77777777"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E639D"/>
    <w:multiLevelType w:val="hybridMultilevel"/>
    <w:tmpl w:val="7AFA449A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03184">
    <w:abstractNumId w:val="2"/>
  </w:num>
  <w:num w:numId="2" w16cid:durableId="1939874132">
    <w:abstractNumId w:val="0"/>
  </w:num>
  <w:num w:numId="3" w16cid:durableId="1342511860">
    <w:abstractNumId w:val="1"/>
  </w:num>
  <w:num w:numId="4" w16cid:durableId="20919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87377"/>
    <w:rsid w:val="00147C3D"/>
    <w:rsid w:val="001772BB"/>
    <w:rsid w:val="001A606D"/>
    <w:rsid w:val="0023669F"/>
    <w:rsid w:val="00281256"/>
    <w:rsid w:val="003B690D"/>
    <w:rsid w:val="003E189D"/>
    <w:rsid w:val="003F6731"/>
    <w:rsid w:val="005908DF"/>
    <w:rsid w:val="00694B9B"/>
    <w:rsid w:val="0075703B"/>
    <w:rsid w:val="00770282"/>
    <w:rsid w:val="007D581F"/>
    <w:rsid w:val="007E47B6"/>
    <w:rsid w:val="007E6220"/>
    <w:rsid w:val="007F5A1D"/>
    <w:rsid w:val="008E407E"/>
    <w:rsid w:val="009F4F9D"/>
    <w:rsid w:val="00A2157A"/>
    <w:rsid w:val="00A2529E"/>
    <w:rsid w:val="00D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91D7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2023A291EC3429DAD39A72983B4A8" ma:contentTypeVersion="4" ma:contentTypeDescription="Stvaranje novog dokumenta." ma:contentTypeScope="" ma:versionID="431a4493c5af4600bead49ca23b59709">
  <xsd:schema xmlns:xsd="http://www.w3.org/2001/XMLSchema" xmlns:xs="http://www.w3.org/2001/XMLSchema" xmlns:p="http://schemas.microsoft.com/office/2006/metadata/properties" xmlns:ns2="8f690a30-49b1-4b81-aea9-e578086a25d4" targetNamespace="http://schemas.microsoft.com/office/2006/metadata/properties" ma:root="true" ma:fieldsID="d6e1f7ecf86ad0c07b312b9d8f5b4f66" ns2:_="">
    <xsd:import namespace="8f690a30-49b1-4b81-aea9-e578086a2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0a30-49b1-4b81-aea9-e578086a2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AAFFD-8291-4C3B-AC85-9FDF8878DE7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8f690a30-49b1-4b81-aea9-e578086a25d4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A159BC-310B-4D93-BCDE-3FFDAFEA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0a30-49b1-4b81-aea9-e578086a2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E4A14-EE4A-4759-921F-210FAD5A6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2</cp:revision>
  <cp:lastPrinted>2019-03-19T15:13:00Z</cp:lastPrinted>
  <dcterms:created xsi:type="dcterms:W3CDTF">2024-02-26T10:21:00Z</dcterms:created>
  <dcterms:modified xsi:type="dcterms:W3CDTF">2024-02-26T10:21:00Z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0x0101000652023A291EC3429DAD39A72983B4A8</vt:lpwstr>
  </property>
</Properties>
</file>